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2260" w14:textId="6E63478C" w:rsidR="00E27DC7" w:rsidRPr="00680D89" w:rsidRDefault="00E27DC7" w:rsidP="007974FA">
      <w:pPr>
        <w:jc w:val="center"/>
        <w:rPr>
          <w:lang w:val="et-EE"/>
        </w:rPr>
      </w:pPr>
    </w:p>
    <w:p w14:paraId="3ABCC2B9" w14:textId="58B1FA98" w:rsidR="00FB6291" w:rsidRPr="00680D89" w:rsidRDefault="00B57BDA" w:rsidP="00FC2B83">
      <w:pPr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KOOLITUSPROGRAMMI </w:t>
      </w:r>
      <w:r w:rsidR="00DF12D3" w:rsidRPr="00680D89">
        <w:rPr>
          <w:b/>
          <w:sz w:val="28"/>
          <w:szCs w:val="28"/>
          <w:lang w:val="et-EE"/>
        </w:rPr>
        <w:t>ARUTELU PÄEVAKAVA</w:t>
      </w:r>
    </w:p>
    <w:p w14:paraId="1F28CDDF" w14:textId="0054A7DD" w:rsidR="00B57BDA" w:rsidRDefault="00B57BDA" w:rsidP="00FC2B83">
      <w:pPr>
        <w:jc w:val="center"/>
        <w:rPr>
          <w:rFonts w:cs="Times New Roman"/>
          <w:sz w:val="24"/>
          <w:szCs w:val="24"/>
          <w:lang w:val="et-EE"/>
        </w:rPr>
      </w:pPr>
      <w:r w:rsidRPr="00FD36CD">
        <w:rPr>
          <w:rFonts w:cstheme="minorHAnsi"/>
          <w:sz w:val="24"/>
          <w:szCs w:val="24"/>
          <w:lang w:val="et-EE"/>
        </w:rPr>
        <w:t>Tartumaa Arendusseltsi rahvusvahelise LEADER</w:t>
      </w:r>
      <w:r>
        <w:rPr>
          <w:rFonts w:cstheme="minorHAnsi"/>
          <w:sz w:val="24"/>
          <w:szCs w:val="24"/>
          <w:lang w:val="et-EE"/>
        </w:rPr>
        <w:t xml:space="preserve"> programmi rahastatud</w:t>
      </w:r>
      <w:r w:rsidRPr="00FD36CD">
        <w:rPr>
          <w:rFonts w:cstheme="minorHAnsi"/>
          <w:sz w:val="24"/>
          <w:szCs w:val="24"/>
          <w:lang w:val="et-EE"/>
        </w:rPr>
        <w:t xml:space="preserve"> koostööprojekti </w:t>
      </w:r>
      <w:r w:rsidRPr="00FD36CD">
        <w:rPr>
          <w:rFonts w:cs="Times New Roman"/>
          <w:sz w:val="24"/>
          <w:szCs w:val="24"/>
          <w:lang w:val="et-EE"/>
        </w:rPr>
        <w:t xml:space="preserve">“Innovatsiooni otsingul” </w:t>
      </w:r>
      <w:r w:rsidR="00DF12D3" w:rsidRPr="00680D89">
        <w:rPr>
          <w:lang w:val="et-EE"/>
        </w:rPr>
        <w:t>töökokkusaamine</w:t>
      </w:r>
      <w:r w:rsidRPr="00B57BDA">
        <w:rPr>
          <w:rFonts w:cs="Times New Roman"/>
          <w:sz w:val="24"/>
          <w:szCs w:val="24"/>
          <w:lang w:val="et-EE"/>
        </w:rPr>
        <w:t xml:space="preserve"> </w:t>
      </w:r>
    </w:p>
    <w:p w14:paraId="0662033C" w14:textId="4AB87A70" w:rsidR="00FB6291" w:rsidRDefault="00DF12D3" w:rsidP="00421D65">
      <w:pPr>
        <w:jc w:val="center"/>
        <w:rPr>
          <w:lang w:val="et-EE"/>
        </w:rPr>
      </w:pPr>
      <w:r w:rsidRPr="00680D89">
        <w:rPr>
          <w:lang w:val="et-EE"/>
        </w:rPr>
        <w:t>7.08.2018 Tartumaa Arendusseltsi kontoris, Vaksali 17a Tartu</w:t>
      </w:r>
    </w:p>
    <w:p w14:paraId="223DFA86" w14:textId="77777777" w:rsidR="00B57BDA" w:rsidRPr="00680D89" w:rsidRDefault="00B57BDA" w:rsidP="00421D65">
      <w:pPr>
        <w:jc w:val="center"/>
        <w:rPr>
          <w:lang w:val="et-EE"/>
        </w:rPr>
      </w:pPr>
      <w:bookmarkStart w:id="0" w:name="_GoBack"/>
      <w:bookmarkEnd w:id="0"/>
    </w:p>
    <w:p w14:paraId="336EEEAE" w14:textId="0B306BB1" w:rsidR="00FB6291" w:rsidRPr="00680D89" w:rsidRDefault="00FC2B83" w:rsidP="00DF12D3">
      <w:pPr>
        <w:rPr>
          <w:b/>
          <w:lang w:val="et-EE"/>
        </w:rPr>
      </w:pPr>
      <w:r w:rsidRPr="00680D89">
        <w:rPr>
          <w:b/>
          <w:lang w:val="et-EE"/>
        </w:rPr>
        <w:t>Arutelu</w:t>
      </w:r>
      <w:r w:rsidR="00B24843">
        <w:rPr>
          <w:b/>
          <w:lang w:val="et-EE"/>
        </w:rPr>
        <w:t xml:space="preserve"> peamised teema</w:t>
      </w:r>
      <w:r w:rsidRPr="00680D89">
        <w:rPr>
          <w:b/>
          <w:lang w:val="et-EE"/>
        </w:rPr>
        <w:t>punktid</w:t>
      </w:r>
    </w:p>
    <w:p w14:paraId="41C7489A" w14:textId="0F604CD8" w:rsidR="00FB6291" w:rsidRPr="00680D89" w:rsidRDefault="00FC2B83" w:rsidP="00FB6291">
      <w:pPr>
        <w:pStyle w:val="ListParagraph"/>
        <w:numPr>
          <w:ilvl w:val="0"/>
          <w:numId w:val="3"/>
        </w:numPr>
        <w:rPr>
          <w:lang w:val="et-EE"/>
        </w:rPr>
      </w:pPr>
      <w:r w:rsidRPr="00680D89">
        <w:rPr>
          <w:b/>
          <w:lang w:val="et-EE"/>
        </w:rPr>
        <w:t>Koolitusprogrammi te</w:t>
      </w:r>
      <w:r w:rsidR="00FB6291" w:rsidRPr="00680D89">
        <w:rPr>
          <w:b/>
          <w:lang w:val="et-EE"/>
        </w:rPr>
        <w:t>rvikprogramm</w:t>
      </w:r>
      <w:r w:rsidRPr="00680D89">
        <w:rPr>
          <w:b/>
          <w:lang w:val="et-EE"/>
        </w:rPr>
        <w:t xml:space="preserve">i arutelu. </w:t>
      </w:r>
      <w:r w:rsidR="003073C1" w:rsidRPr="00680D89">
        <w:rPr>
          <w:lang w:val="et-EE"/>
        </w:rPr>
        <w:t>Sisu detailsem väljatöötamine.</w:t>
      </w:r>
      <w:r w:rsidR="003073C1">
        <w:rPr>
          <w:lang w:val="et-EE"/>
        </w:rPr>
        <w:t xml:space="preserve"> P</w:t>
      </w:r>
      <w:r w:rsidRPr="00680D89">
        <w:rPr>
          <w:lang w:val="et-EE"/>
        </w:rPr>
        <w:t>artnerite sisend koolitusprogrammi</w:t>
      </w:r>
      <w:r w:rsidR="003073C1">
        <w:rPr>
          <w:lang w:val="et-EE"/>
        </w:rPr>
        <w:t>. Partnerite o</w:t>
      </w:r>
      <w:r w:rsidRPr="00680D89">
        <w:rPr>
          <w:lang w:val="et-EE"/>
        </w:rPr>
        <w:t xml:space="preserve">salemine koolitusmoodulite elluviimisel? </w:t>
      </w:r>
      <w:r w:rsidR="003073C1">
        <w:rPr>
          <w:lang w:val="et-EE"/>
        </w:rPr>
        <w:t xml:space="preserve">Keda </w:t>
      </w:r>
      <w:r w:rsidRPr="00680D89">
        <w:rPr>
          <w:lang w:val="et-EE"/>
        </w:rPr>
        <w:t>soovita</w:t>
      </w:r>
      <w:r w:rsidR="003073C1">
        <w:rPr>
          <w:lang w:val="et-EE"/>
        </w:rPr>
        <w:t>takse</w:t>
      </w:r>
      <w:r w:rsidRPr="00680D89">
        <w:rPr>
          <w:lang w:val="et-EE"/>
        </w:rPr>
        <w:t xml:space="preserve"> koolitajateks</w:t>
      </w:r>
      <w:r w:rsidR="003073C1">
        <w:rPr>
          <w:lang w:val="et-EE"/>
        </w:rPr>
        <w:t>?</w:t>
      </w:r>
    </w:p>
    <w:p w14:paraId="1539090D" w14:textId="1927A827" w:rsidR="00FB6291" w:rsidRPr="00680D89" w:rsidRDefault="00FC2B83" w:rsidP="00FB6291">
      <w:pPr>
        <w:pStyle w:val="ListParagraph"/>
        <w:numPr>
          <w:ilvl w:val="0"/>
          <w:numId w:val="3"/>
        </w:numPr>
        <w:rPr>
          <w:lang w:val="et-EE"/>
        </w:rPr>
      </w:pPr>
      <w:r w:rsidRPr="00680D89">
        <w:rPr>
          <w:lang w:val="et-EE"/>
        </w:rPr>
        <w:t xml:space="preserve">28. augustil toimuva </w:t>
      </w:r>
      <w:r w:rsidRPr="00680D89">
        <w:rPr>
          <w:b/>
          <w:lang w:val="et-EE"/>
        </w:rPr>
        <w:t>„</w:t>
      </w:r>
      <w:r w:rsidR="00FB6291" w:rsidRPr="00680D89">
        <w:rPr>
          <w:b/>
          <w:lang w:val="et-EE"/>
        </w:rPr>
        <w:t>Tulevikupäev</w:t>
      </w:r>
      <w:r w:rsidRPr="00680D89">
        <w:rPr>
          <w:b/>
          <w:lang w:val="et-EE"/>
        </w:rPr>
        <w:t>a“</w:t>
      </w:r>
      <w:r w:rsidRPr="00680D89">
        <w:rPr>
          <w:lang w:val="et-EE"/>
        </w:rPr>
        <w:t xml:space="preserve"> päevakava, esineja</w:t>
      </w:r>
      <w:r w:rsidR="00EA4758" w:rsidRPr="00680D89">
        <w:rPr>
          <w:lang w:val="et-EE"/>
        </w:rPr>
        <w:t>te</w:t>
      </w:r>
      <w:r w:rsidRPr="00680D89">
        <w:rPr>
          <w:lang w:val="et-EE"/>
        </w:rPr>
        <w:t xml:space="preserve"> ja tulemus</w:t>
      </w:r>
      <w:r w:rsidR="00EA4758" w:rsidRPr="00680D89">
        <w:rPr>
          <w:lang w:val="et-EE"/>
        </w:rPr>
        <w:t>te arutelu</w:t>
      </w:r>
      <w:r w:rsidRPr="00680D89">
        <w:rPr>
          <w:lang w:val="et-EE"/>
        </w:rPr>
        <w:t xml:space="preserve">. </w:t>
      </w:r>
    </w:p>
    <w:p w14:paraId="481CE7AD" w14:textId="717D8A6F" w:rsidR="00FB6291" w:rsidRPr="00680D89" w:rsidRDefault="00FB6291" w:rsidP="00FB6291">
      <w:pPr>
        <w:pStyle w:val="ListParagraph"/>
        <w:numPr>
          <w:ilvl w:val="0"/>
          <w:numId w:val="3"/>
        </w:numPr>
        <w:rPr>
          <w:lang w:val="et-EE"/>
        </w:rPr>
      </w:pPr>
      <w:r w:rsidRPr="00680D89">
        <w:rPr>
          <w:lang w:val="et-EE"/>
        </w:rPr>
        <w:t>Rahvusvaheli</w:t>
      </w:r>
      <w:r w:rsidR="00BF1F68" w:rsidRPr="00680D89">
        <w:rPr>
          <w:lang w:val="et-EE"/>
        </w:rPr>
        <w:t>s</w:t>
      </w:r>
      <w:r w:rsidRPr="00680D89">
        <w:rPr>
          <w:lang w:val="et-EE"/>
        </w:rPr>
        <w:t>e seminar</w:t>
      </w:r>
      <w:r w:rsidR="00BF1F68" w:rsidRPr="00680D89">
        <w:rPr>
          <w:lang w:val="et-EE"/>
        </w:rPr>
        <w:t>i</w:t>
      </w:r>
      <w:r w:rsidR="00FC2B83" w:rsidRPr="00680D89">
        <w:rPr>
          <w:lang w:val="et-EE"/>
        </w:rPr>
        <w:t xml:space="preserve"> </w:t>
      </w:r>
      <w:r w:rsidR="00FC2B83" w:rsidRPr="00680D89">
        <w:rPr>
          <w:b/>
          <w:color w:val="000000"/>
          <w:lang w:val="et-EE"/>
        </w:rPr>
        <w:t>"</w:t>
      </w:r>
      <w:r w:rsidR="00FC2B83" w:rsidRPr="00B24843">
        <w:rPr>
          <w:b/>
          <w:color w:val="000000"/>
        </w:rPr>
        <w:t>Creating innovation and smart solutions for sustainable rural development</w:t>
      </w:r>
      <w:r w:rsidR="00FC2B83" w:rsidRPr="00680D89">
        <w:rPr>
          <w:b/>
          <w:i/>
          <w:color w:val="000000"/>
          <w:lang w:val="et-EE"/>
        </w:rPr>
        <w:t>”</w:t>
      </w:r>
      <w:r w:rsidRPr="00680D89">
        <w:rPr>
          <w:lang w:val="et-EE"/>
        </w:rPr>
        <w:t xml:space="preserve"> sisu, esineja</w:t>
      </w:r>
      <w:r w:rsidR="00EA4758" w:rsidRPr="00680D89">
        <w:rPr>
          <w:lang w:val="et-EE"/>
        </w:rPr>
        <w:t>te</w:t>
      </w:r>
      <w:r w:rsidRPr="00680D89">
        <w:rPr>
          <w:lang w:val="et-EE"/>
        </w:rPr>
        <w:t xml:space="preserve"> ja partnerite roll</w:t>
      </w:r>
      <w:r w:rsidR="00BF1F68" w:rsidRPr="00680D89">
        <w:rPr>
          <w:lang w:val="et-EE"/>
        </w:rPr>
        <w:t>ide arutelu</w:t>
      </w:r>
      <w:r w:rsidRPr="00680D89">
        <w:rPr>
          <w:lang w:val="et-EE"/>
        </w:rPr>
        <w:t>.</w:t>
      </w:r>
    </w:p>
    <w:p w14:paraId="17F0BB48" w14:textId="6E060169" w:rsidR="00FB6291" w:rsidRPr="00680D89" w:rsidRDefault="00BF1F68" w:rsidP="00FB6291">
      <w:pPr>
        <w:pStyle w:val="ListParagraph"/>
        <w:numPr>
          <w:ilvl w:val="0"/>
          <w:numId w:val="3"/>
        </w:numPr>
        <w:rPr>
          <w:b/>
          <w:lang w:val="et-EE"/>
        </w:rPr>
      </w:pPr>
      <w:r w:rsidRPr="00680D89">
        <w:rPr>
          <w:lang w:val="et-EE"/>
        </w:rPr>
        <w:t>Koolitusprogrammi</w:t>
      </w:r>
      <w:r w:rsidRPr="00680D89">
        <w:rPr>
          <w:b/>
          <w:lang w:val="et-EE"/>
        </w:rPr>
        <w:t xml:space="preserve"> „Innovatsiooni otsingul“ osalejate valik </w:t>
      </w:r>
      <w:r w:rsidRPr="003073C1">
        <w:rPr>
          <w:lang w:val="et-EE"/>
        </w:rPr>
        <w:t>ja moodulite korraldus.</w:t>
      </w:r>
      <w:r w:rsidRPr="00680D89">
        <w:rPr>
          <w:b/>
          <w:lang w:val="et-EE"/>
        </w:rPr>
        <w:t xml:space="preserve"> </w:t>
      </w:r>
    </w:p>
    <w:p w14:paraId="78446E85" w14:textId="0FD23C24" w:rsidR="00EA4758" w:rsidRDefault="00FB6291" w:rsidP="00EA4758">
      <w:pPr>
        <w:pStyle w:val="ListParagraph"/>
        <w:numPr>
          <w:ilvl w:val="0"/>
          <w:numId w:val="3"/>
        </w:numPr>
        <w:rPr>
          <w:b/>
          <w:lang w:val="et-EE"/>
        </w:rPr>
      </w:pPr>
      <w:r w:rsidRPr="00680D89">
        <w:rPr>
          <w:lang w:val="et-EE"/>
        </w:rPr>
        <w:t xml:space="preserve">Kuidas </w:t>
      </w:r>
      <w:r w:rsidR="00BF1F68" w:rsidRPr="00680D89">
        <w:rPr>
          <w:lang w:val="et-EE"/>
        </w:rPr>
        <w:t>korraldada koolitusprogrammi raames teostatav</w:t>
      </w:r>
      <w:r w:rsidRPr="00680D89">
        <w:rPr>
          <w:lang w:val="et-EE"/>
        </w:rPr>
        <w:t xml:space="preserve"> </w:t>
      </w:r>
      <w:proofErr w:type="spellStart"/>
      <w:r w:rsidRPr="00680D89">
        <w:rPr>
          <w:b/>
          <w:lang w:val="et-EE"/>
        </w:rPr>
        <w:t>mentorluse</w:t>
      </w:r>
      <w:proofErr w:type="spellEnd"/>
      <w:r w:rsidRPr="00680D89">
        <w:rPr>
          <w:b/>
          <w:lang w:val="et-EE"/>
        </w:rPr>
        <w:t xml:space="preserve"> programm</w:t>
      </w:r>
      <w:r w:rsidR="003073C1">
        <w:rPr>
          <w:b/>
          <w:lang w:val="et-EE"/>
        </w:rPr>
        <w:t>?</w:t>
      </w:r>
    </w:p>
    <w:p w14:paraId="1991E6B7" w14:textId="77777777" w:rsidR="00B24843" w:rsidRPr="00B24843" w:rsidRDefault="00B24843" w:rsidP="00B24843">
      <w:pPr>
        <w:pStyle w:val="NoSpacing"/>
      </w:pPr>
    </w:p>
    <w:p w14:paraId="32B69D71" w14:textId="5BA026B6" w:rsidR="00FB6291" w:rsidRPr="00B24843" w:rsidRDefault="00EA4758" w:rsidP="00EA4758">
      <w:pPr>
        <w:pStyle w:val="NoSpacing"/>
        <w:rPr>
          <w:b/>
          <w:lang w:val="et-EE"/>
        </w:rPr>
      </w:pPr>
      <w:r w:rsidRPr="00B24843">
        <w:rPr>
          <w:b/>
          <w:lang w:val="et-EE"/>
        </w:rPr>
        <w:t>Väljapakutud tulevikupäeva raamistik:</w:t>
      </w:r>
    </w:p>
    <w:p w14:paraId="38C629AB" w14:textId="1BFBD8F9" w:rsidR="00EA4758" w:rsidRPr="00680D89" w:rsidRDefault="007974FA" w:rsidP="003073C1">
      <w:pPr>
        <w:pStyle w:val="NoSpacing"/>
        <w:numPr>
          <w:ilvl w:val="0"/>
          <w:numId w:val="11"/>
        </w:numPr>
        <w:rPr>
          <w:lang w:val="et-EE"/>
        </w:rPr>
      </w:pPr>
      <w:r w:rsidRPr="00680D89">
        <w:rPr>
          <w:b/>
          <w:lang w:val="et-EE"/>
        </w:rPr>
        <w:t>Futuristi kõne</w:t>
      </w:r>
      <w:r w:rsidRPr="00680D89">
        <w:rPr>
          <w:lang w:val="et-EE"/>
        </w:rPr>
        <w:t xml:space="preserve"> -</w:t>
      </w:r>
      <w:r w:rsidR="00EA4758" w:rsidRPr="00680D89">
        <w:rPr>
          <w:lang w:val="et-EE"/>
        </w:rPr>
        <w:t xml:space="preserve"> </w:t>
      </w:r>
      <w:r w:rsidRPr="00680D89">
        <w:rPr>
          <w:lang w:val="et-EE"/>
        </w:rPr>
        <w:t>suured trendid maailmas ja kuhu meie tööstusharud on liikumas?</w:t>
      </w:r>
    </w:p>
    <w:p w14:paraId="2E6800AF" w14:textId="77777777" w:rsidR="00EA4758" w:rsidRPr="00680D89" w:rsidRDefault="007974FA" w:rsidP="003073C1">
      <w:pPr>
        <w:pStyle w:val="NoSpacing"/>
        <w:numPr>
          <w:ilvl w:val="0"/>
          <w:numId w:val="11"/>
        </w:numPr>
        <w:rPr>
          <w:lang w:val="et-EE"/>
        </w:rPr>
      </w:pPr>
      <w:r w:rsidRPr="00680D89">
        <w:rPr>
          <w:b/>
          <w:lang w:val="et-EE"/>
        </w:rPr>
        <w:t>Valdkonna trendid:</w:t>
      </w:r>
      <w:r w:rsidRPr="00680D89">
        <w:rPr>
          <w:lang w:val="et-EE"/>
        </w:rPr>
        <w:t xml:space="preserve"> </w:t>
      </w:r>
      <w:r w:rsidR="00EA4758" w:rsidRPr="00680D89">
        <w:rPr>
          <w:u w:val="single"/>
          <w:lang w:val="et-EE"/>
        </w:rPr>
        <w:t>a</w:t>
      </w:r>
      <w:r w:rsidRPr="00680D89">
        <w:rPr>
          <w:u w:val="single"/>
          <w:lang w:val="et-EE"/>
        </w:rPr>
        <w:t>rutelud 5 teemagrupis</w:t>
      </w:r>
      <w:r w:rsidRPr="00680D89">
        <w:rPr>
          <w:lang w:val="et-EE"/>
        </w:rPr>
        <w:t>, et ühiselt mõelda, kuhu antud valdkond on liikumas (vahetustega võimalik osaleda 2-3 erinevas teemagrupis)</w:t>
      </w:r>
      <w:r w:rsidR="00EA4758" w:rsidRPr="00680D89">
        <w:rPr>
          <w:lang w:val="et-EE"/>
        </w:rPr>
        <w:t>.</w:t>
      </w:r>
    </w:p>
    <w:p w14:paraId="76029B11" w14:textId="77777777" w:rsidR="00EA4758" w:rsidRPr="00680D89" w:rsidRDefault="007974FA" w:rsidP="003073C1">
      <w:pPr>
        <w:pStyle w:val="NoSpacing"/>
        <w:numPr>
          <w:ilvl w:val="0"/>
          <w:numId w:val="11"/>
        </w:numPr>
        <w:rPr>
          <w:lang w:val="et-EE"/>
        </w:rPr>
      </w:pPr>
      <w:r w:rsidRPr="00680D89">
        <w:rPr>
          <w:b/>
          <w:lang w:val="et-EE"/>
        </w:rPr>
        <w:t>Enda asutuse tuleviku teekaardi loomine</w:t>
      </w:r>
      <w:r w:rsidRPr="00680D89">
        <w:rPr>
          <w:lang w:val="et-EE"/>
        </w:rPr>
        <w:t>: (gruppides püüame näha 10-20 aasta perspektiivis, kuhu oleme enda asutusega liikumas ning saame teistelt osalejatelt tagasisidet)</w:t>
      </w:r>
      <w:r w:rsidR="00EA4758" w:rsidRPr="00680D89">
        <w:rPr>
          <w:lang w:val="et-EE"/>
        </w:rPr>
        <w:t>.</w:t>
      </w:r>
    </w:p>
    <w:p w14:paraId="741A0CD8" w14:textId="7C94DD81" w:rsidR="00FB6291" w:rsidRPr="00680D89" w:rsidRDefault="007974FA" w:rsidP="003073C1">
      <w:pPr>
        <w:pStyle w:val="NoSpacing"/>
        <w:numPr>
          <w:ilvl w:val="0"/>
          <w:numId w:val="11"/>
        </w:numPr>
        <w:rPr>
          <w:lang w:val="et-EE"/>
        </w:rPr>
      </w:pPr>
      <w:r w:rsidRPr="00680D89">
        <w:rPr>
          <w:b/>
          <w:lang w:val="et-EE"/>
        </w:rPr>
        <w:t>Tulevikuradar:</w:t>
      </w:r>
      <w:r w:rsidRPr="00680D89">
        <w:rPr>
          <w:lang w:val="et-EE"/>
        </w:rPr>
        <w:t xml:space="preserve"> võtmesoovitused, kuidas hoida end avatud uutele võimalustele ning kuidas enda praegustelt ja potentsiaalsetelt kasutajatelt saada ideid ja ettepanekuid tootearenduseks.</w:t>
      </w:r>
      <w:r w:rsidRPr="00680D89">
        <w:rPr>
          <w:lang w:val="et-EE"/>
        </w:rPr>
        <w:br/>
      </w:r>
      <w:r w:rsidR="00FB6291" w:rsidRPr="00680D89">
        <w:rPr>
          <w:lang w:val="et-EE"/>
        </w:rPr>
        <w:t xml:space="preserve"> </w:t>
      </w:r>
    </w:p>
    <w:p w14:paraId="7EE8E4EC" w14:textId="77777777" w:rsidR="00EA4758" w:rsidRPr="00B24843" w:rsidRDefault="00EA4758" w:rsidP="00EA4758">
      <w:pPr>
        <w:pStyle w:val="NoSpacing"/>
        <w:rPr>
          <w:b/>
          <w:lang w:val="et-EE"/>
        </w:rPr>
      </w:pPr>
      <w:r w:rsidRPr="00B24843">
        <w:rPr>
          <w:b/>
          <w:lang w:val="et-EE"/>
        </w:rPr>
        <w:t>Võiks teha nt maailmakohvikut teemadel:</w:t>
      </w:r>
    </w:p>
    <w:p w14:paraId="47A31AEF" w14:textId="194A8FB8" w:rsidR="00EA4758" w:rsidRPr="00680D89" w:rsidRDefault="00EA4758" w:rsidP="00EA4758">
      <w:pPr>
        <w:pStyle w:val="NoSpacing"/>
        <w:numPr>
          <w:ilvl w:val="0"/>
          <w:numId w:val="4"/>
        </w:numPr>
        <w:rPr>
          <w:lang w:val="et-EE"/>
        </w:rPr>
      </w:pPr>
      <w:r w:rsidRPr="00680D89">
        <w:rPr>
          <w:lang w:val="et-EE"/>
        </w:rPr>
        <w:t>Kuidas osalejate ideed suhestavad tulevikusuundadega</w:t>
      </w:r>
      <w:r w:rsidR="003073C1">
        <w:rPr>
          <w:lang w:val="et-EE"/>
        </w:rPr>
        <w:t>?</w:t>
      </w:r>
    </w:p>
    <w:p w14:paraId="574D1D90" w14:textId="7E26CC61" w:rsidR="00EA4758" w:rsidRPr="00680D89" w:rsidRDefault="00EA4758" w:rsidP="00EA4758">
      <w:pPr>
        <w:pStyle w:val="NoSpacing"/>
        <w:numPr>
          <w:ilvl w:val="0"/>
          <w:numId w:val="4"/>
        </w:numPr>
        <w:rPr>
          <w:lang w:val="et-EE"/>
        </w:rPr>
      </w:pPr>
      <w:r w:rsidRPr="00680D89">
        <w:rPr>
          <w:lang w:val="et-EE"/>
        </w:rPr>
        <w:t xml:space="preserve">Milles </w:t>
      </w:r>
      <w:r w:rsidR="003073C1">
        <w:rPr>
          <w:lang w:val="et-EE"/>
        </w:rPr>
        <w:t xml:space="preserve">osalejad </w:t>
      </w:r>
      <w:r w:rsidRPr="00680D89">
        <w:rPr>
          <w:lang w:val="et-EE"/>
        </w:rPr>
        <w:t xml:space="preserve">näevad enda </w:t>
      </w:r>
      <w:r w:rsidR="003073C1">
        <w:rPr>
          <w:lang w:val="et-EE"/>
        </w:rPr>
        <w:t xml:space="preserve">tuleviku- ja </w:t>
      </w:r>
      <w:r w:rsidRPr="00680D89">
        <w:rPr>
          <w:lang w:val="et-EE"/>
        </w:rPr>
        <w:t>arengupotentsiaali ja vajadusi</w:t>
      </w:r>
      <w:r w:rsidR="003073C1">
        <w:rPr>
          <w:lang w:val="et-EE"/>
        </w:rPr>
        <w:t>?</w:t>
      </w:r>
      <w:r w:rsidRPr="00680D89">
        <w:rPr>
          <w:lang w:val="et-EE"/>
        </w:rPr>
        <w:t xml:space="preserve"> </w:t>
      </w:r>
    </w:p>
    <w:p w14:paraId="2FAC870A" w14:textId="77777777" w:rsidR="00EA4758" w:rsidRPr="00680D89" w:rsidRDefault="00EA4758" w:rsidP="00EA4758">
      <w:pPr>
        <w:pStyle w:val="NoSpacing"/>
        <w:ind w:left="720"/>
        <w:rPr>
          <w:lang w:val="et-EE"/>
        </w:rPr>
      </w:pPr>
    </w:p>
    <w:p w14:paraId="266BBBCC" w14:textId="476047DA" w:rsidR="00FB6291" w:rsidRPr="00B24843" w:rsidRDefault="00FB6291" w:rsidP="00EA4758">
      <w:pPr>
        <w:pStyle w:val="NoSpacing"/>
        <w:rPr>
          <w:b/>
          <w:lang w:val="et-EE"/>
        </w:rPr>
      </w:pPr>
      <w:r w:rsidRPr="00B24843">
        <w:rPr>
          <w:b/>
          <w:lang w:val="et-EE"/>
        </w:rPr>
        <w:t>Tulevikuteemad</w:t>
      </w:r>
      <w:r w:rsidR="00421D65" w:rsidRPr="00B24843">
        <w:rPr>
          <w:b/>
          <w:lang w:val="et-EE"/>
        </w:rPr>
        <w:t>, millest osalejad oleksid teoreetiliselt huvitunud</w:t>
      </w:r>
    </w:p>
    <w:p w14:paraId="0E10485F" w14:textId="5C478273" w:rsidR="00FB6291" w:rsidRPr="00680D89" w:rsidRDefault="00FB6291" w:rsidP="003073C1">
      <w:pPr>
        <w:pStyle w:val="NoSpacing"/>
        <w:numPr>
          <w:ilvl w:val="0"/>
          <w:numId w:val="12"/>
        </w:numPr>
        <w:rPr>
          <w:lang w:val="et-EE"/>
        </w:rPr>
      </w:pPr>
      <w:r w:rsidRPr="00680D89">
        <w:rPr>
          <w:lang w:val="et-EE"/>
        </w:rPr>
        <w:t>Tervikkontseptsioonid ja kogukondade roll tulevikus</w:t>
      </w:r>
      <w:r w:rsidR="003073C1">
        <w:rPr>
          <w:lang w:val="et-EE"/>
        </w:rPr>
        <w:t>.</w:t>
      </w:r>
    </w:p>
    <w:p w14:paraId="21B50E06" w14:textId="3E645A08" w:rsidR="00FB6291" w:rsidRPr="00680D89" w:rsidRDefault="00FB6291" w:rsidP="003073C1">
      <w:pPr>
        <w:pStyle w:val="NoSpacing"/>
        <w:numPr>
          <w:ilvl w:val="0"/>
          <w:numId w:val="12"/>
        </w:numPr>
        <w:rPr>
          <w:lang w:val="et-EE"/>
        </w:rPr>
      </w:pPr>
      <w:r w:rsidRPr="00680D89">
        <w:rPr>
          <w:lang w:val="et-EE"/>
        </w:rPr>
        <w:t>Identiteet ja erinevate põlvkondade</w:t>
      </w:r>
      <w:r w:rsidR="003073C1">
        <w:rPr>
          <w:lang w:val="et-EE"/>
        </w:rPr>
        <w:t>.</w:t>
      </w:r>
    </w:p>
    <w:p w14:paraId="39E7C7C8" w14:textId="2ADEC018" w:rsidR="00FB6291" w:rsidRPr="00680D89" w:rsidRDefault="003073C1" w:rsidP="003073C1">
      <w:pPr>
        <w:pStyle w:val="NoSpacing"/>
        <w:numPr>
          <w:ilvl w:val="0"/>
          <w:numId w:val="12"/>
        </w:numPr>
        <w:rPr>
          <w:lang w:val="et-EE"/>
        </w:rPr>
      </w:pPr>
      <w:r>
        <w:rPr>
          <w:lang w:val="et-EE"/>
        </w:rPr>
        <w:t>K</w:t>
      </w:r>
      <w:r w:rsidR="00FB6291" w:rsidRPr="00680D89">
        <w:rPr>
          <w:lang w:val="et-EE"/>
        </w:rPr>
        <w:t>ohalikud tooted ja teenused globaalses kontekstis</w:t>
      </w:r>
      <w:r>
        <w:rPr>
          <w:lang w:val="et-EE"/>
        </w:rPr>
        <w:t>.</w:t>
      </w:r>
    </w:p>
    <w:p w14:paraId="0BE82810" w14:textId="559C0646" w:rsidR="00FB6291" w:rsidRPr="00680D89" w:rsidRDefault="003073C1" w:rsidP="003073C1">
      <w:pPr>
        <w:pStyle w:val="NoSpacing"/>
        <w:numPr>
          <w:ilvl w:val="0"/>
          <w:numId w:val="12"/>
        </w:numPr>
        <w:rPr>
          <w:lang w:val="et-EE"/>
        </w:rPr>
      </w:pPr>
      <w:r>
        <w:rPr>
          <w:lang w:val="et-EE"/>
        </w:rPr>
        <w:t>T</w:t>
      </w:r>
      <w:r w:rsidR="00FB6291" w:rsidRPr="00680D89">
        <w:rPr>
          <w:lang w:val="et-EE"/>
        </w:rPr>
        <w:t>uleviku turundus ja turustus</w:t>
      </w:r>
      <w:r>
        <w:rPr>
          <w:lang w:val="et-EE"/>
        </w:rPr>
        <w:t>.</w:t>
      </w:r>
    </w:p>
    <w:p w14:paraId="6455B092" w14:textId="4B3F5BAE" w:rsidR="00FB6291" w:rsidRPr="00680D89" w:rsidRDefault="003073C1" w:rsidP="003073C1">
      <w:pPr>
        <w:pStyle w:val="NoSpacing"/>
        <w:numPr>
          <w:ilvl w:val="0"/>
          <w:numId w:val="12"/>
        </w:numPr>
        <w:rPr>
          <w:lang w:val="et-EE"/>
        </w:rPr>
      </w:pPr>
      <w:r>
        <w:rPr>
          <w:lang w:val="et-EE"/>
        </w:rPr>
        <w:t>T</w:t>
      </w:r>
      <w:r w:rsidR="00FB6291" w:rsidRPr="00680D89">
        <w:rPr>
          <w:lang w:val="et-EE"/>
        </w:rPr>
        <w:t>urismi trendid</w:t>
      </w:r>
      <w:r>
        <w:rPr>
          <w:lang w:val="et-EE"/>
        </w:rPr>
        <w:t>.</w:t>
      </w:r>
    </w:p>
    <w:p w14:paraId="4663CB2C" w14:textId="58ACECB0" w:rsidR="00FB6291" w:rsidRPr="00680D89" w:rsidRDefault="003073C1" w:rsidP="003073C1">
      <w:pPr>
        <w:pStyle w:val="NoSpacing"/>
        <w:numPr>
          <w:ilvl w:val="0"/>
          <w:numId w:val="12"/>
        </w:numPr>
        <w:rPr>
          <w:lang w:val="et-EE"/>
        </w:rPr>
      </w:pPr>
      <w:r>
        <w:rPr>
          <w:lang w:val="et-EE"/>
        </w:rPr>
        <w:t>T</w:t>
      </w:r>
      <w:r w:rsidR="00FB6291" w:rsidRPr="00680D89">
        <w:rPr>
          <w:lang w:val="et-EE"/>
        </w:rPr>
        <w:t>uleviku tarbija</w:t>
      </w:r>
      <w:r>
        <w:rPr>
          <w:lang w:val="et-EE"/>
        </w:rPr>
        <w:t>.</w:t>
      </w:r>
    </w:p>
    <w:p w14:paraId="7D7633AB" w14:textId="77777777" w:rsidR="00FB6291" w:rsidRPr="00680D89" w:rsidRDefault="00FB6291" w:rsidP="00EA4758">
      <w:pPr>
        <w:pStyle w:val="NoSpacing"/>
        <w:rPr>
          <w:lang w:val="et-EE"/>
        </w:rPr>
      </w:pPr>
    </w:p>
    <w:p w14:paraId="3018D6DA" w14:textId="6E7BB8FB" w:rsidR="00E53ED1" w:rsidRPr="00680D89" w:rsidRDefault="00E53ED1" w:rsidP="00E53ED1">
      <w:pPr>
        <w:jc w:val="right"/>
        <w:rPr>
          <w:b/>
          <w:lang w:val="et-EE"/>
        </w:rPr>
      </w:pPr>
    </w:p>
    <w:sectPr w:rsidR="00E53ED1" w:rsidRPr="00680D89" w:rsidSect="003915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DCBF" w14:textId="77777777" w:rsidR="00A23F50" w:rsidRDefault="00A23F50" w:rsidP="00E53ED1">
      <w:pPr>
        <w:spacing w:after="0" w:line="240" w:lineRule="auto"/>
      </w:pPr>
      <w:r>
        <w:separator/>
      </w:r>
    </w:p>
  </w:endnote>
  <w:endnote w:type="continuationSeparator" w:id="0">
    <w:p w14:paraId="45A4A4A1" w14:textId="77777777" w:rsidR="00A23F50" w:rsidRDefault="00A23F50" w:rsidP="00E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33A8" w14:textId="6B17D21C" w:rsidR="00E53ED1" w:rsidRDefault="00E53ED1" w:rsidP="00E53ED1">
    <w:pPr>
      <w:pStyle w:val="Footer"/>
      <w:jc w:val="right"/>
    </w:pPr>
    <w:r w:rsidRPr="00B0451A">
      <w:rPr>
        <w:rFonts w:ascii="Calibri" w:eastAsia="Calibri" w:hAnsi="Calibri" w:cs="Calibri"/>
        <w:noProof/>
        <w:lang w:eastAsia="en-GB"/>
      </w:rPr>
      <w:drawing>
        <wp:inline distT="0" distB="0" distL="0" distR="0" wp14:anchorId="0BE47975" wp14:editId="57142597">
          <wp:extent cx="1075765" cy="433064"/>
          <wp:effectExtent l="0" t="0" r="0" b="5715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827" cy="449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3C31" w14:textId="77777777" w:rsidR="00A23F50" w:rsidRDefault="00A23F50" w:rsidP="00E53ED1">
      <w:pPr>
        <w:spacing w:after="0" w:line="240" w:lineRule="auto"/>
      </w:pPr>
      <w:r>
        <w:separator/>
      </w:r>
    </w:p>
  </w:footnote>
  <w:footnote w:type="continuationSeparator" w:id="0">
    <w:p w14:paraId="3FCF1A68" w14:textId="77777777" w:rsidR="00A23F50" w:rsidRDefault="00A23F50" w:rsidP="00E5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340C" w14:textId="28525672" w:rsidR="00E53ED1" w:rsidRDefault="00E53ED1" w:rsidP="00E53ED1">
    <w:pPr>
      <w:pStyle w:val="Header"/>
      <w:jc w:val="center"/>
    </w:pPr>
    <w:r w:rsidRPr="00B0451A">
      <w:rPr>
        <w:rFonts w:ascii="Calibri" w:eastAsia="Calibri" w:hAnsi="Calibri" w:cs="Calibri"/>
        <w:b/>
        <w:noProof/>
        <w:lang w:eastAsia="en-GB"/>
      </w:rPr>
      <w:drawing>
        <wp:inline distT="0" distB="0" distL="0" distR="0" wp14:anchorId="79CB0B3C" wp14:editId="7D7AE2FF">
          <wp:extent cx="2958353" cy="817048"/>
          <wp:effectExtent l="0" t="0" r="0" b="254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1172" cy="839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9F7"/>
    <w:multiLevelType w:val="hybridMultilevel"/>
    <w:tmpl w:val="9C74BE8E"/>
    <w:lvl w:ilvl="0" w:tplc="C6869C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C7C"/>
    <w:multiLevelType w:val="hybridMultilevel"/>
    <w:tmpl w:val="3FE49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5B0"/>
    <w:multiLevelType w:val="hybridMultilevel"/>
    <w:tmpl w:val="04220CDA"/>
    <w:lvl w:ilvl="0" w:tplc="0425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E2276"/>
    <w:multiLevelType w:val="hybridMultilevel"/>
    <w:tmpl w:val="D48C7CEC"/>
    <w:lvl w:ilvl="0" w:tplc="0448846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2230"/>
    <w:multiLevelType w:val="hybridMultilevel"/>
    <w:tmpl w:val="28B06A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2F48"/>
    <w:multiLevelType w:val="hybridMultilevel"/>
    <w:tmpl w:val="21F066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7F7E"/>
    <w:multiLevelType w:val="hybridMultilevel"/>
    <w:tmpl w:val="C28ACD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4028"/>
    <w:multiLevelType w:val="hybridMultilevel"/>
    <w:tmpl w:val="1CAEA9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003"/>
    <w:multiLevelType w:val="hybridMultilevel"/>
    <w:tmpl w:val="8F0665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A68CB"/>
    <w:multiLevelType w:val="hybridMultilevel"/>
    <w:tmpl w:val="26A288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493A"/>
    <w:multiLevelType w:val="hybridMultilevel"/>
    <w:tmpl w:val="7C3EDEE2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C708C"/>
    <w:multiLevelType w:val="hybridMultilevel"/>
    <w:tmpl w:val="010C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91"/>
    <w:rsid w:val="003073C1"/>
    <w:rsid w:val="003915F7"/>
    <w:rsid w:val="00421D65"/>
    <w:rsid w:val="00565CA1"/>
    <w:rsid w:val="00680D89"/>
    <w:rsid w:val="007974FA"/>
    <w:rsid w:val="00A23F50"/>
    <w:rsid w:val="00A61AE1"/>
    <w:rsid w:val="00B24843"/>
    <w:rsid w:val="00B57BDA"/>
    <w:rsid w:val="00BF1F68"/>
    <w:rsid w:val="00DF12D3"/>
    <w:rsid w:val="00E27DC7"/>
    <w:rsid w:val="00E53ED1"/>
    <w:rsid w:val="00EA4758"/>
    <w:rsid w:val="00F8525D"/>
    <w:rsid w:val="00FB6291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DEFA"/>
  <w15:chartTrackingRefBased/>
  <w15:docId w15:val="{8C72EB8A-C5E8-42F4-B2C7-3DBCD4B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29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1"/>
    <w:pPr>
      <w:ind w:left="720"/>
      <w:contextualSpacing/>
    </w:pPr>
  </w:style>
  <w:style w:type="paragraph" w:styleId="NoSpacing">
    <w:name w:val="No Spacing"/>
    <w:uiPriority w:val="1"/>
    <w:qFormat/>
    <w:rsid w:val="00EA4758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4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Ederi Ojasoo</dc:creator>
  <cp:keywords/>
  <dc:description/>
  <cp:lastModifiedBy>Ederi Ojasoo</cp:lastModifiedBy>
  <cp:revision>9</cp:revision>
  <dcterms:created xsi:type="dcterms:W3CDTF">2018-08-02T07:25:00Z</dcterms:created>
  <dcterms:modified xsi:type="dcterms:W3CDTF">2018-08-09T11:34:00Z</dcterms:modified>
</cp:coreProperties>
</file>